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C7B23" w14:textId="77777777" w:rsidR="00C6554A" w:rsidRPr="00775D10" w:rsidRDefault="002554CD" w:rsidP="00C6554A">
      <w:pPr>
        <w:pStyle w:val="Photo"/>
        <w:rPr>
          <w:lang w:val="fr-CH"/>
        </w:rPr>
      </w:pPr>
      <w:r w:rsidRPr="00775D10">
        <w:rPr>
          <w:lang w:val="fr-CH" w:bidi="fr-FR"/>
        </w:rPr>
        <w:drawing>
          <wp:inline distT="0" distB="0" distL="0" distR="0" wp14:anchorId="6E3EB216" wp14:editId="7642D8D2">
            <wp:extent cx="3657600" cy="5486400"/>
            <wp:effectExtent l="0" t="0" r="0" b="0"/>
            <wp:docPr id="22" name="Image 1" descr="Lac gelé bleu clair entouré de glace blanche sur un fond de montagne s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657600" cy="5486400"/>
                    </a:xfrm>
                    <a:prstGeom prst="rect">
                      <a:avLst/>
                    </a:prstGeom>
                    <a:noFill/>
                    <a:ln w="254000" cap="rnd">
                      <a:noFill/>
                    </a:ln>
                    <a:effectLst/>
                  </pic:spPr>
                </pic:pic>
              </a:graphicData>
            </a:graphic>
          </wp:inline>
        </w:drawing>
      </w:r>
    </w:p>
    <w:p w14:paraId="4ECCD950" w14:textId="73CB58A0" w:rsidR="00C6554A" w:rsidRPr="00775D10" w:rsidRDefault="00775D10" w:rsidP="00C6554A">
      <w:pPr>
        <w:pStyle w:val="Titre"/>
        <w:rPr>
          <w:lang w:val="fr-CH"/>
        </w:rPr>
      </w:pPr>
      <w:r>
        <w:rPr>
          <w:lang w:val="fr-CH"/>
        </w:rPr>
        <w:t>L</w:t>
      </w:r>
      <w:r w:rsidRPr="00775D10">
        <w:rPr>
          <w:lang w:val="fr-CH"/>
        </w:rPr>
        <w:t>ec</w:t>
      </w:r>
      <w:r>
        <w:rPr>
          <w:lang w:val="fr-CH"/>
        </w:rPr>
        <w:t>teur RFID UHF V3 éducation</w:t>
      </w:r>
    </w:p>
    <w:p w14:paraId="23B9A59C" w14:textId="588AA4C8" w:rsidR="00C6554A" w:rsidRPr="00775D10" w:rsidRDefault="00775D10" w:rsidP="00C6554A">
      <w:pPr>
        <w:pStyle w:val="Sous-titre"/>
        <w:rPr>
          <w:lang w:val="fr-CH"/>
        </w:rPr>
      </w:pPr>
      <w:r>
        <w:rPr>
          <w:lang w:val="fr-CH"/>
        </w:rPr>
        <w:t>rapport modification</w:t>
      </w:r>
    </w:p>
    <w:p w14:paraId="24131975" w14:textId="100D6184" w:rsidR="00C6554A" w:rsidRPr="00C01F33" w:rsidRDefault="00775D10" w:rsidP="00C6554A">
      <w:pPr>
        <w:pStyle w:val="Coordonnes"/>
        <w:rPr>
          <w:lang w:val="en-US"/>
        </w:rPr>
      </w:pPr>
      <w:r w:rsidRPr="00C01F33">
        <w:rPr>
          <w:lang w:val="en-US"/>
        </w:rPr>
        <w:t>Cruz Pastor, Dietrich, Carballo</w:t>
      </w:r>
      <w:r w:rsidR="00C6554A" w:rsidRPr="00C01F33">
        <w:rPr>
          <w:lang w:val="en-US" w:bidi="fr-FR"/>
        </w:rPr>
        <w:t xml:space="preserve"> | </w:t>
      </w:r>
      <w:r w:rsidRPr="00C01F33">
        <w:rPr>
          <w:lang w:val="en-US"/>
        </w:rPr>
        <w:t>ISE-ISC</w:t>
      </w:r>
      <w:r w:rsidR="00C6554A" w:rsidRPr="00C01F33">
        <w:rPr>
          <w:lang w:val="en-US" w:bidi="fr-FR"/>
        </w:rPr>
        <w:t xml:space="preserve"> | </w:t>
      </w:r>
      <w:r w:rsidRPr="00C01F33">
        <w:rPr>
          <w:lang w:val="en-US"/>
        </w:rPr>
        <w:t>14.3.2022</w:t>
      </w:r>
      <w:r w:rsidR="00C6554A" w:rsidRPr="00C01F33">
        <w:rPr>
          <w:lang w:val="en-US" w:bidi="fr-FR"/>
        </w:rPr>
        <w:br w:type="page"/>
      </w:r>
    </w:p>
    <w:p w14:paraId="0BC4516F" w14:textId="61C8A511" w:rsidR="00C6554A" w:rsidRPr="00037EA9" w:rsidRDefault="00C01F33" w:rsidP="00037EA9">
      <w:pPr>
        <w:pStyle w:val="Titre1"/>
        <w:jc w:val="both"/>
        <w:rPr>
          <w:lang w:val="fr-CH"/>
        </w:rPr>
      </w:pPr>
      <w:r w:rsidRPr="00037EA9">
        <w:rPr>
          <w:lang w:val="fr-CH"/>
        </w:rPr>
        <w:lastRenderedPageBreak/>
        <w:t>Introduction</w:t>
      </w:r>
    </w:p>
    <w:p w14:paraId="6592D2D0" w14:textId="04244B9A" w:rsidR="00C6554A" w:rsidRDefault="00037EA9" w:rsidP="007E36E3">
      <w:pPr>
        <w:jc w:val="both"/>
        <w:rPr>
          <w:lang w:val="fr-CH"/>
        </w:rPr>
      </w:pPr>
      <w:r>
        <w:rPr>
          <w:lang w:val="fr-CH"/>
        </w:rPr>
        <w:t>Réalisation des modifications nécessaire sur le lecteur RFID éducatif pour l</w:t>
      </w:r>
      <w:r w:rsidR="007E36E3">
        <w:rPr>
          <w:lang w:val="fr-CH"/>
        </w:rPr>
        <w:t>a facilitation du montage des PCB, réduire les coûts des composants et améliorer les performances du lecteur.</w:t>
      </w:r>
    </w:p>
    <w:p w14:paraId="7F74F69C" w14:textId="19582A6C" w:rsidR="007E36E3" w:rsidRDefault="007E36E3" w:rsidP="007E36E3">
      <w:pPr>
        <w:jc w:val="both"/>
        <w:rPr>
          <w:lang w:val="fr-CH"/>
        </w:rPr>
      </w:pPr>
      <w:r>
        <w:rPr>
          <w:lang w:val="fr-CH"/>
        </w:rPr>
        <w:t>Le travaille à réaliser et d’abord de modifier le schéma électrique afin de rajouter une interface WIFI/Bluetooth en supprimant les éléments de test superflus</w:t>
      </w:r>
      <w:r w:rsidR="00E1339B">
        <w:rPr>
          <w:lang w:val="fr-CH"/>
        </w:rPr>
        <w:t>. Ensuite, il faut</w:t>
      </w:r>
      <w:r>
        <w:rPr>
          <w:lang w:val="fr-CH"/>
        </w:rPr>
        <w:t xml:space="preserve"> </w:t>
      </w:r>
      <w:r w:rsidR="00E1339B">
        <w:rPr>
          <w:lang w:val="fr-CH"/>
        </w:rPr>
        <w:t>rechercher</w:t>
      </w:r>
      <w:r>
        <w:rPr>
          <w:lang w:val="fr-CH"/>
        </w:rPr>
        <w:t xml:space="preserve"> les composants manquant </w:t>
      </w:r>
      <w:r w:rsidR="00E1339B">
        <w:rPr>
          <w:lang w:val="fr-CH"/>
        </w:rPr>
        <w:t xml:space="preserve">pour être remplacer par des équivalences et les remplacer dans le schéma électrique, </w:t>
      </w:r>
      <w:r w:rsidR="006D2C0C">
        <w:rPr>
          <w:lang w:val="fr-CH"/>
        </w:rPr>
        <w:t>les composants équivalent doivent être remplaçable facilement et disponible (ne doit pas être un composant en fin de vie). A</w:t>
      </w:r>
      <w:r w:rsidR="00E1339B">
        <w:rPr>
          <w:lang w:val="fr-CH"/>
        </w:rPr>
        <w:t xml:space="preserve">près il faut aussi réaliser les empreintes des composants remplacé pour la réalisation des routages sur PCB </w:t>
      </w:r>
      <w:r w:rsidR="00623D0D">
        <w:rPr>
          <w:lang w:val="fr-CH"/>
        </w:rPr>
        <w:t xml:space="preserve">avec les bons boitiers, </w:t>
      </w:r>
      <w:r w:rsidR="00E1339B">
        <w:rPr>
          <w:lang w:val="fr-CH"/>
        </w:rPr>
        <w:t>ainsi que la modification d’autre composants pour éviter des problèmes de courts-circuits</w:t>
      </w:r>
      <w:r w:rsidR="00623D0D">
        <w:rPr>
          <w:lang w:val="fr-CH"/>
        </w:rPr>
        <w:t xml:space="preserve">. Enfin, il faut rajouter les composants modifier dans le PCB tout en respectant les contraintes de dimension de la carte, les couches réservées aux signaux et le respect des règles de fabrications définies. Pour finir, il faudra faire le routage des composants sur le PCB, envoyer nos fichiers de conception </w:t>
      </w:r>
      <w:r w:rsidR="00231F8A">
        <w:rPr>
          <w:lang w:val="fr-CH"/>
        </w:rPr>
        <w:t>pour réaliser le PCB et mettre en place les composants sur la carte pour ensuite tester son bon fonctionnement.</w:t>
      </w:r>
    </w:p>
    <w:p w14:paraId="1745DD12" w14:textId="5F3133EB" w:rsidR="002C74C0" w:rsidRDefault="00231F8A" w:rsidP="00037EA9">
      <w:pPr>
        <w:jc w:val="both"/>
        <w:rPr>
          <w:lang w:val="fr-CH"/>
        </w:rPr>
      </w:pPr>
      <w:r>
        <w:rPr>
          <w:lang w:val="fr-CH"/>
        </w:rPr>
        <w:t>Pendant la modification de la carte on a eu une nouvelle contrainte de déplacer l’écran au centre du PCB.</w:t>
      </w:r>
    </w:p>
    <w:p w14:paraId="7DA1A8D7" w14:textId="2989EB1F" w:rsidR="00692B61" w:rsidRDefault="00692B61" w:rsidP="00692B61">
      <w:pPr>
        <w:pStyle w:val="Titre1"/>
        <w:rPr>
          <w:lang w:val="fr-CH"/>
        </w:rPr>
      </w:pPr>
      <w:r>
        <w:rPr>
          <w:lang w:val="fr-CH"/>
        </w:rPr>
        <w:t>Recherche de composants et du module WIFI/Bluetooth</w:t>
      </w:r>
    </w:p>
    <w:p w14:paraId="59F3DE43" w14:textId="366835C9" w:rsidR="00692B61" w:rsidRDefault="00692B61" w:rsidP="00692B61">
      <w:pPr>
        <w:rPr>
          <w:lang w:val="fr-CH"/>
        </w:rPr>
      </w:pPr>
      <w:r>
        <w:rPr>
          <w:lang w:val="fr-CH"/>
        </w:rPr>
        <w:t xml:space="preserve">Pour réaliser la modification du schéma électrique du lecteur RFID, nous avons d’abord recherché les composants qui manquait pour les remplacer avec une équivalence. Les composants qui </w:t>
      </w:r>
      <w:r w:rsidR="006D2C0C">
        <w:rPr>
          <w:lang w:val="fr-CH"/>
        </w:rPr>
        <w:t>n’étaient</w:t>
      </w:r>
      <w:r>
        <w:rPr>
          <w:lang w:val="fr-CH"/>
        </w:rPr>
        <w:t xml:space="preserve"> plus en stock sont : </w:t>
      </w:r>
    </w:p>
    <w:p w14:paraId="065BFEFE" w14:textId="7FEACF5C" w:rsidR="006D2C0C" w:rsidRDefault="006D2C0C" w:rsidP="006D2C0C">
      <w:pPr>
        <w:pStyle w:val="Paragraphedeliste"/>
        <w:numPr>
          <w:ilvl w:val="0"/>
          <w:numId w:val="19"/>
        </w:numPr>
        <w:rPr>
          <w:lang w:val="fr-CH"/>
        </w:rPr>
      </w:pPr>
      <w:r>
        <w:rPr>
          <w:lang w:val="fr-CH"/>
        </w:rPr>
        <w:t xml:space="preserve">Des condensateur </w:t>
      </w:r>
      <w:r w:rsidRPr="006D2C0C">
        <w:rPr>
          <w:lang w:val="fr-CH"/>
        </w:rPr>
        <w:t>5</w:t>
      </w:r>
      <w:r>
        <w:rPr>
          <w:lang w:val="fr-CH"/>
        </w:rPr>
        <w:t>,</w:t>
      </w:r>
      <w:r w:rsidRPr="006D2C0C">
        <w:rPr>
          <w:lang w:val="fr-CH"/>
        </w:rPr>
        <w:t>6</w:t>
      </w:r>
      <w:r>
        <w:rPr>
          <w:lang w:val="fr-CH"/>
        </w:rPr>
        <w:t>[p</w:t>
      </w:r>
      <w:r w:rsidRPr="006D2C0C">
        <w:rPr>
          <w:lang w:val="fr-CH"/>
        </w:rPr>
        <w:t>F</w:t>
      </w:r>
      <w:r>
        <w:rPr>
          <w:lang w:val="fr-CH"/>
        </w:rPr>
        <w:t>]</w:t>
      </w:r>
    </w:p>
    <w:p w14:paraId="6E2208C3" w14:textId="14374EA0" w:rsidR="00C81B8C" w:rsidRDefault="00C81B8C" w:rsidP="006D2C0C">
      <w:pPr>
        <w:pStyle w:val="Paragraphedeliste"/>
        <w:numPr>
          <w:ilvl w:val="0"/>
          <w:numId w:val="19"/>
        </w:numPr>
        <w:rPr>
          <w:lang w:val="fr-CH"/>
        </w:rPr>
      </w:pPr>
      <w:r>
        <w:rPr>
          <w:lang w:val="fr-CH"/>
        </w:rPr>
        <w:t>Une diode Schottky</w:t>
      </w:r>
    </w:p>
    <w:p w14:paraId="28D005DA" w14:textId="5E35E465" w:rsidR="00C81B8C" w:rsidRDefault="00C81B8C" w:rsidP="006D2C0C">
      <w:pPr>
        <w:pStyle w:val="Paragraphedeliste"/>
        <w:numPr>
          <w:ilvl w:val="0"/>
          <w:numId w:val="19"/>
        </w:numPr>
        <w:rPr>
          <w:lang w:val="fr-CH"/>
        </w:rPr>
      </w:pPr>
      <w:r>
        <w:rPr>
          <w:lang w:val="fr-CH"/>
        </w:rPr>
        <w:t>Des billes de ferrite de 1 [kΩ]</w:t>
      </w:r>
    </w:p>
    <w:p w14:paraId="3E0C4B56" w14:textId="5C22779E" w:rsidR="00C81B8C" w:rsidRDefault="001B32F0" w:rsidP="006D2C0C">
      <w:pPr>
        <w:pStyle w:val="Paragraphedeliste"/>
        <w:numPr>
          <w:ilvl w:val="0"/>
          <w:numId w:val="19"/>
        </w:numPr>
        <w:rPr>
          <w:lang w:val="fr-CH"/>
        </w:rPr>
      </w:pPr>
      <w:r>
        <w:rPr>
          <w:lang w:val="fr-CH"/>
        </w:rPr>
        <w:t>Des régulateurs</w:t>
      </w:r>
      <w:r w:rsidR="00F375AD">
        <w:rPr>
          <w:lang w:val="fr-CH"/>
        </w:rPr>
        <w:t xml:space="preserve"> de tension de 3,3 et 5 [V]</w:t>
      </w:r>
    </w:p>
    <w:p w14:paraId="50E5E296" w14:textId="1A4D0955" w:rsidR="001B32F0" w:rsidRDefault="001B32F0" w:rsidP="00D01616">
      <w:pPr>
        <w:pStyle w:val="Paragraphedeliste"/>
        <w:numPr>
          <w:ilvl w:val="0"/>
          <w:numId w:val="19"/>
        </w:numPr>
        <w:rPr>
          <w:lang w:val="fr-CH"/>
        </w:rPr>
      </w:pPr>
      <w:r>
        <w:rPr>
          <w:lang w:val="fr-CH"/>
        </w:rPr>
        <w:t>Une interface pour la communication UART/US</w:t>
      </w:r>
      <w:r w:rsidR="00D01616">
        <w:rPr>
          <w:lang w:val="fr-CH"/>
        </w:rPr>
        <w:t>B</w:t>
      </w:r>
    </w:p>
    <w:p w14:paraId="186BC23F" w14:textId="34CA9CF0" w:rsidR="00D01616" w:rsidRDefault="00D01616" w:rsidP="00D01616">
      <w:pPr>
        <w:pStyle w:val="Paragraphedeliste"/>
        <w:numPr>
          <w:ilvl w:val="0"/>
          <w:numId w:val="19"/>
        </w:numPr>
        <w:rPr>
          <w:lang w:val="fr-CH"/>
        </w:rPr>
      </w:pPr>
      <w:r>
        <w:rPr>
          <w:lang w:val="fr-CH"/>
        </w:rPr>
        <w:t>Un condensateur programmable par SPI</w:t>
      </w:r>
    </w:p>
    <w:p w14:paraId="5BF37A7A" w14:textId="49301DD7" w:rsidR="00C9554A" w:rsidRDefault="00C9554A" w:rsidP="00D01616">
      <w:pPr>
        <w:pStyle w:val="Paragraphedeliste"/>
        <w:numPr>
          <w:ilvl w:val="0"/>
          <w:numId w:val="19"/>
        </w:numPr>
        <w:rPr>
          <w:lang w:val="fr-CH"/>
        </w:rPr>
      </w:pPr>
      <w:r>
        <w:rPr>
          <w:lang w:val="fr-CH"/>
        </w:rPr>
        <w:t>Un quartz de 32,768 [KHz]</w:t>
      </w:r>
    </w:p>
    <w:p w14:paraId="609FE59D" w14:textId="1DBB3344" w:rsidR="00AB15AD" w:rsidRDefault="00AB15AD" w:rsidP="00AB15AD">
      <w:pPr>
        <w:rPr>
          <w:lang w:val="fr-CH"/>
        </w:rPr>
      </w:pPr>
      <w:r>
        <w:rPr>
          <w:lang w:val="fr-CH"/>
        </w:rPr>
        <w:t xml:space="preserve">Il faut aussi rechercher un module pour le WIFI/Bluetooth. Pour cela on a pris un module ESP32 avec </w:t>
      </w:r>
      <w:r w:rsidR="00214633">
        <w:rPr>
          <w:lang w:val="fr-CH"/>
        </w:rPr>
        <w:t>les composants nécessaires</w:t>
      </w:r>
      <w:r>
        <w:rPr>
          <w:lang w:val="fr-CH"/>
        </w:rPr>
        <w:t xml:space="preserve"> pour son bon fonctionnement.</w:t>
      </w:r>
    </w:p>
    <w:p w14:paraId="1CECA135" w14:textId="2CBF3D00" w:rsidR="00214633" w:rsidRDefault="00214633" w:rsidP="00214633">
      <w:pPr>
        <w:pStyle w:val="Titre1"/>
        <w:rPr>
          <w:lang w:val="fr-CH"/>
        </w:rPr>
      </w:pPr>
      <w:r>
        <w:rPr>
          <w:lang w:val="fr-CH"/>
        </w:rPr>
        <w:t>Modification du schéma électrique</w:t>
      </w:r>
    </w:p>
    <w:p w14:paraId="44D76C7A" w14:textId="77777777" w:rsidR="00293938" w:rsidRDefault="00214633" w:rsidP="00214633">
      <w:pPr>
        <w:rPr>
          <w:lang w:val="fr-CH"/>
        </w:rPr>
      </w:pPr>
      <w:r>
        <w:rPr>
          <w:lang w:val="fr-CH"/>
        </w:rPr>
        <w:t xml:space="preserve">Après avoir trouvé les composants équivalent et le module WIFI/Bluetooth, il faut maintenant les replacer dans le schéma électrique. </w:t>
      </w:r>
    </w:p>
    <w:p w14:paraId="3F93E2D8" w14:textId="4262AA8D" w:rsidR="00214633" w:rsidRDefault="00293938" w:rsidP="00214633">
      <w:pPr>
        <w:rPr>
          <w:lang w:val="fr-CH"/>
        </w:rPr>
      </w:pPr>
      <w:r>
        <w:rPr>
          <w:lang w:val="fr-CH"/>
        </w:rPr>
        <w:lastRenderedPageBreak/>
        <w:t>Comme certain composant</w:t>
      </w:r>
      <w:r w:rsidR="00214633">
        <w:rPr>
          <w:lang w:val="fr-CH"/>
        </w:rPr>
        <w:t xml:space="preserve"> avait </w:t>
      </w:r>
      <w:r>
        <w:rPr>
          <w:lang w:val="fr-CH"/>
        </w:rPr>
        <w:t>les mêmes boitiers</w:t>
      </w:r>
      <w:r w:rsidR="00214633">
        <w:rPr>
          <w:lang w:val="fr-CH"/>
        </w:rPr>
        <w:t xml:space="preserve"> que leurs originaux, ont n’a pas eu besoin de les remplacer</w:t>
      </w:r>
      <w:r>
        <w:rPr>
          <w:lang w:val="fr-CH"/>
        </w:rPr>
        <w:t xml:space="preserve"> tous</w:t>
      </w:r>
      <w:r w:rsidR="00214633">
        <w:rPr>
          <w:lang w:val="fr-CH"/>
        </w:rPr>
        <w:t>. Les composants que nous avons remplac</w:t>
      </w:r>
      <w:r>
        <w:rPr>
          <w:lang w:val="fr-CH"/>
        </w:rPr>
        <w:t>é</w:t>
      </w:r>
      <w:r w:rsidR="00214633">
        <w:rPr>
          <w:lang w:val="fr-CH"/>
        </w:rPr>
        <w:t xml:space="preserve"> </w:t>
      </w:r>
      <w:r>
        <w:rPr>
          <w:lang w:val="fr-CH"/>
        </w:rPr>
        <w:t xml:space="preserve">leur schéma </w:t>
      </w:r>
      <w:r w:rsidR="00214633">
        <w:rPr>
          <w:lang w:val="fr-CH"/>
        </w:rPr>
        <w:t xml:space="preserve">sont </w:t>
      </w:r>
      <w:r>
        <w:rPr>
          <w:lang w:val="fr-CH"/>
        </w:rPr>
        <w:t>les régulateurs de tension et le pont UART-USB.</w:t>
      </w:r>
    </w:p>
    <w:p w14:paraId="4942EDF1" w14:textId="12D0C293" w:rsidR="007F007F" w:rsidRDefault="007F007F" w:rsidP="00214633">
      <w:pPr>
        <w:rPr>
          <w:i/>
          <w:iCs/>
          <w:lang w:val="fr-CH"/>
        </w:rPr>
      </w:pPr>
      <w:r w:rsidRPr="007F007F">
        <w:rPr>
          <w:lang w:val="fr-CH"/>
        </w:rPr>
        <w:drawing>
          <wp:inline distT="0" distB="0" distL="0" distR="0" wp14:anchorId="6C9CBC88" wp14:editId="29F36FE3">
            <wp:extent cx="1914525" cy="2033255"/>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4989" r="61714" b="60565"/>
                    <a:stretch/>
                  </pic:blipFill>
                  <pic:spPr bwMode="auto">
                    <a:xfrm>
                      <a:off x="0" y="0"/>
                      <a:ext cx="1930143" cy="2049841"/>
                    </a:xfrm>
                    <a:prstGeom prst="rect">
                      <a:avLst/>
                    </a:prstGeom>
                    <a:ln>
                      <a:noFill/>
                    </a:ln>
                    <a:extLst>
                      <a:ext uri="{53640926-AAD7-44D8-BBD7-CCE9431645EC}">
                        <a14:shadowObscured xmlns:a14="http://schemas.microsoft.com/office/drawing/2010/main"/>
                      </a:ext>
                    </a:extLst>
                  </pic:spPr>
                </pic:pic>
              </a:graphicData>
            </a:graphic>
          </wp:inline>
        </w:drawing>
      </w:r>
      <w:r w:rsidR="00EB434E" w:rsidRPr="007F007F">
        <w:rPr>
          <w:lang w:val="fr-CH"/>
        </w:rPr>
        <w:drawing>
          <wp:inline distT="0" distB="0" distL="0" distR="0" wp14:anchorId="070DAE6A" wp14:editId="31B89FA1">
            <wp:extent cx="2657475" cy="192606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BEBA8EAE-BF5A-486C-A8C5-ECC9F3942E4B}">
                          <a14:imgProps xmlns:a14="http://schemas.microsoft.com/office/drawing/2010/main">
                            <a14:imgLayer r:embed="rId13">
                              <a14:imgEffect>
                                <a14:backgroundRemoval t="60680" b="85550" l="38936" r="64364">
                                  <a14:foregroundMark x1="43234" y1="75137" x2="42846" y2="71272"/>
                                  <a14:foregroundMark x1="42759" y1="67535" x2="43578" y2="70384"/>
                                  <a14:foregroundMark x1="43807" y1="74589" x2="42890" y2="67093"/>
                                  <a14:foregroundMark x1="42890" y1="67093" x2="43119" y2="65265"/>
                                  <a14:foregroundMark x1="44151" y1="69287" x2="43234" y2="65265"/>
                                  <a14:foregroundMark x1="43578" y1="64899" x2="44151" y2="63437"/>
                                  <a14:foregroundMark x1="43578" y1="64717" x2="43463" y2="61974"/>
                                  <a14:foregroundMark x1="43693" y1="62888" x2="43578" y2="73492"/>
                                  <a14:foregroundMark x1="43578" y1="73492" x2="41972" y2="65996"/>
                                  <a14:foregroundMark x1="42586" y1="65664" x2="48050" y2="62706"/>
                                  <a14:foregroundMark x1="48050" y1="62706" x2="53784" y2="62888"/>
                                  <a14:foregroundMark x1="53784" y1="62888" x2="55505" y2="72578"/>
                                  <a14:foregroundMark x1="55505" y1="72578" x2="51491" y2="78428"/>
                                  <a14:foregroundMark x1="51491" y1="78428" x2="44610" y2="77879"/>
                                  <a14:foregroundMark x1="44610" y1="77879" x2="41805" y2="71515"/>
                                  <a14:foregroundMark x1="49083" y1="77514" x2="49427" y2="77331"/>
                                  <a14:foregroundMark x1="53440" y1="76782" x2="55505" y2="76600"/>
                                  <a14:foregroundMark x1="55505" y1="76782" x2="55161" y2="71481"/>
                                  <a14:foregroundMark x1="55619" y1="72761" x2="55390" y2="66362"/>
                                  <a14:foregroundMark x1="55849" y1="69835" x2="56193" y2="62888"/>
                                  <a14:foregroundMark x1="56537" y1="62340" x2="57339" y2="72761"/>
                                  <a14:foregroundMark x1="57339" y1="70201" x2="57454" y2="64168"/>
                                  <a14:foregroundMark x1="57798" y1="70750" x2="57569" y2="70932"/>
                                  <a14:foregroundMark x1="57569" y1="70201" x2="57913" y2="68921"/>
                                  <a14:foregroundMark x1="57454" y1="69470" x2="58830" y2="68556"/>
                                  <a14:foregroundMark x1="58716" y1="68556" x2="58716" y2="68556"/>
                                  <a14:foregroundMark x1="58945" y1="68739" x2="58945" y2="68739"/>
                                  <a14:foregroundMark x1="56881" y1="65814" x2="53211" y2="60878"/>
                                  <a14:foregroundMark x1="52064" y1="62706" x2="46216" y2="61243"/>
                                  <a14:foregroundMark x1="45298" y1="61426" x2="43922" y2="61426"/>
                                  <a14:foregroundMark x1="46560" y1="61243" x2="42445" y2="64144"/>
                                  <a14:foregroundMark x1="42067" y1="71454" x2="42431" y2="72943"/>
                                  <a14:foregroundMark x1="55390" y1="79707" x2="58830" y2="74771"/>
                                  <a14:foregroundMark x1="58830" y1="74771" x2="58945" y2="73857"/>
                                  <a14:foregroundMark x1="43005" y1="63985" x2="41055" y2="70932"/>
                                  <a14:foregroundMark x1="41055" y1="70932" x2="43005" y2="74771"/>
                                  <a14:foregroundMark x1="40596" y1="70201" x2="40826" y2="64534"/>
                                  <a14:foregroundMark x1="40826" y1="70384" x2="40711" y2="61426"/>
                                  <a14:foregroundMark x1="40482" y1="61609" x2="46789" y2="61792"/>
                                  <a14:foregroundMark x1="55505" y1="79707" x2="59518" y2="75503"/>
                                  <a14:foregroundMark x1="59518" y1="75503" x2="59289" y2="72395"/>
                                  <a14:foregroundMark x1="42317" y1="73857" x2="42661" y2="82633"/>
                                  <a14:foregroundMark x1="42661" y1="82633" x2="50459" y2="83547"/>
                                  <a14:foregroundMark x1="50459" y1="83547" x2="53440" y2="78428"/>
                                  <a14:foregroundMark x1="46330" y1="80987" x2="47362" y2="81353"/>
                                  <a14:foregroundMark x1="50917" y1="81170" x2="51147" y2="81170"/>
                                  <a14:foregroundMark x1="51720" y1="82450" x2="53784" y2="81718"/>
                                  <a14:backgroundMark x1="39564" y1="82815" x2="39106" y2="74954"/>
                                  <a14:backgroundMark x1="40023" y1="84461" x2="39220" y2="73126"/>
                                  <a14:backgroundMark x1="40129" y1="71938" x2="40138" y2="70750"/>
                                  <a14:backgroundMark x1="40023" y1="85923" x2="40113" y2="74002"/>
                                  <a14:backgroundMark x1="39450" y1="80073" x2="38761" y2="64899"/>
                                  <a14:backgroundMark x1="40484" y1="64254" x2="40561" y2="65082"/>
                                  <a14:backgroundMark x1="40138" y1="60512" x2="40285" y2="62097"/>
                                  <a14:backgroundMark x1="54728" y1="82479" x2="56881" y2="82815"/>
                                  <a14:backgroundMark x1="53581" y1="82300" x2="54698" y2="82475"/>
                                  <a14:backgroundMark x1="60550" y1="70201" x2="58142" y2="57587"/>
                                  <a14:backgroundMark x1="39564" y1="76600" x2="39564" y2="76600"/>
                                  <a14:backgroundMark x1="39794" y1="78245" x2="39106" y2="75686"/>
                                  <a14:backgroundMark x1="39794" y1="78245" x2="39564" y2="72578"/>
                                  <a14:backgroundMark x1="40023" y1="74954" x2="38876" y2="70018"/>
                                  <a14:backgroundMark x1="39908" y1="73309" x2="39794" y2="66179"/>
                                  <a14:backgroundMark x1="40482" y1="61426" x2="40482" y2="61426"/>
                                </a14:backgroundRemoval>
                              </a14:imgEffect>
                            </a14:imgLayer>
                          </a14:imgProps>
                        </a:ext>
                      </a:extLst>
                    </a:blip>
                    <a:srcRect l="39880" t="61368" r="40145" b="15557"/>
                    <a:stretch/>
                  </pic:blipFill>
                  <pic:spPr bwMode="auto">
                    <a:xfrm>
                      <a:off x="0" y="0"/>
                      <a:ext cx="2687465" cy="1947797"/>
                    </a:xfrm>
                    <a:prstGeom prst="rect">
                      <a:avLst/>
                    </a:prstGeom>
                    <a:ln>
                      <a:noFill/>
                    </a:ln>
                    <a:extLst>
                      <a:ext uri="{53640926-AAD7-44D8-BBD7-CCE9431645EC}">
                        <a14:shadowObscured xmlns:a14="http://schemas.microsoft.com/office/drawing/2010/main"/>
                      </a:ext>
                    </a:extLst>
                  </pic:spPr>
                </pic:pic>
              </a:graphicData>
            </a:graphic>
          </wp:inline>
        </w:drawing>
      </w:r>
      <w:r>
        <w:rPr>
          <w:lang w:val="fr-CH"/>
        </w:rPr>
        <w:br/>
      </w:r>
      <w:r w:rsidRPr="007F007F">
        <w:rPr>
          <w:i/>
          <w:iCs/>
          <w:lang w:val="fr-CH"/>
        </w:rPr>
        <w:t>Régulateur</w:t>
      </w:r>
      <w:r w:rsidR="00FF26AC">
        <w:rPr>
          <w:i/>
          <w:iCs/>
          <w:lang w:val="fr-CH"/>
        </w:rPr>
        <w:t>s</w:t>
      </w:r>
      <w:r w:rsidRPr="007F007F">
        <w:rPr>
          <w:i/>
          <w:iCs/>
          <w:lang w:val="fr-CH"/>
        </w:rPr>
        <w:t xml:space="preserve"> de tension.</w:t>
      </w:r>
    </w:p>
    <w:p w14:paraId="65CD850A" w14:textId="77777777" w:rsidR="007F007F" w:rsidRPr="007F007F" w:rsidRDefault="007F007F" w:rsidP="00214633">
      <w:pPr>
        <w:rPr>
          <w:i/>
          <w:iCs/>
          <w:lang w:val="fr-CH"/>
        </w:rPr>
      </w:pPr>
    </w:p>
    <w:p w14:paraId="027B415B" w14:textId="1BAC9980" w:rsidR="007F007F" w:rsidRDefault="007F007F" w:rsidP="00214633">
      <w:pPr>
        <w:rPr>
          <w:i/>
          <w:iCs/>
          <w:lang w:val="fr-CH"/>
        </w:rPr>
      </w:pPr>
      <w:r w:rsidRPr="007F007F">
        <w:rPr>
          <w:lang w:val="fr-CH"/>
        </w:rPr>
        <w:drawing>
          <wp:inline distT="0" distB="0" distL="0" distR="0" wp14:anchorId="2B17F7AD" wp14:editId="6B1B1508">
            <wp:extent cx="5274310" cy="213995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2139950"/>
                    </a:xfrm>
                    <a:prstGeom prst="rect">
                      <a:avLst/>
                    </a:prstGeom>
                  </pic:spPr>
                </pic:pic>
              </a:graphicData>
            </a:graphic>
          </wp:inline>
        </w:drawing>
      </w:r>
      <w:r>
        <w:rPr>
          <w:lang w:val="fr-CH"/>
        </w:rPr>
        <w:br/>
      </w:r>
      <w:r>
        <w:rPr>
          <w:i/>
          <w:iCs/>
          <w:lang w:val="fr-CH"/>
        </w:rPr>
        <w:t>Pont USB-UART</w:t>
      </w:r>
      <w:r w:rsidR="00FF26AC">
        <w:rPr>
          <w:i/>
          <w:iCs/>
          <w:lang w:val="fr-CH"/>
        </w:rPr>
        <w:t>.</w:t>
      </w:r>
    </w:p>
    <w:p w14:paraId="47897421" w14:textId="26CFEEA6" w:rsidR="00BF178D" w:rsidRPr="00BF178D" w:rsidRDefault="00BF178D" w:rsidP="00214633">
      <w:pPr>
        <w:rPr>
          <w:lang w:val="fr-CH"/>
        </w:rPr>
      </w:pPr>
      <w:r>
        <w:rPr>
          <w:lang w:val="fr-CH"/>
        </w:rPr>
        <w:t>Pour la simplification du schéma, on a enlevé certain point de test qui ne sont plus nécessaire ainsi qu’un régulateur de tension parce qu’il n’était plus utile pour le bon fonctionnement du lecteur RFID.</w:t>
      </w:r>
    </w:p>
    <w:p w14:paraId="51080F3D" w14:textId="2B447C83" w:rsidR="00293938" w:rsidRDefault="00293938" w:rsidP="00214633">
      <w:pPr>
        <w:rPr>
          <w:lang w:val="fr-CH"/>
        </w:rPr>
      </w:pPr>
      <w:r>
        <w:rPr>
          <w:lang w:val="fr-CH"/>
        </w:rPr>
        <w:t>Pour l’implémentation du module ESP32, nous avons aussi modifier le microcontrôleur en le rajoutant les connections nécessaire pour la communication avec le module.</w:t>
      </w:r>
    </w:p>
    <w:p w14:paraId="7D696FF9" w14:textId="48A88E13" w:rsidR="00FF26AC" w:rsidRDefault="00FF26AC" w:rsidP="00214633">
      <w:pPr>
        <w:rPr>
          <w:i/>
          <w:iCs/>
          <w:lang w:val="fr-CH"/>
        </w:rPr>
      </w:pPr>
      <w:r w:rsidRPr="00FF26AC">
        <w:rPr>
          <w:lang w:val="fr-CH"/>
        </w:rPr>
        <w:lastRenderedPageBreak/>
        <w:drawing>
          <wp:inline distT="0" distB="0" distL="0" distR="0" wp14:anchorId="73BD99FB" wp14:editId="4BC91CCE">
            <wp:extent cx="3620005" cy="3324689"/>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20005" cy="3324689"/>
                    </a:xfrm>
                    <a:prstGeom prst="rect">
                      <a:avLst/>
                    </a:prstGeom>
                  </pic:spPr>
                </pic:pic>
              </a:graphicData>
            </a:graphic>
          </wp:inline>
        </w:drawing>
      </w:r>
      <w:r>
        <w:rPr>
          <w:lang w:val="fr-CH"/>
        </w:rPr>
        <w:br/>
      </w:r>
      <w:r>
        <w:rPr>
          <w:i/>
          <w:iCs/>
          <w:lang w:val="fr-CH"/>
        </w:rPr>
        <w:t>Module ESP32</w:t>
      </w:r>
    </w:p>
    <w:p w14:paraId="055F394F" w14:textId="0471DD56" w:rsidR="00FF26AC" w:rsidRPr="00FF26AC" w:rsidRDefault="00FF26AC" w:rsidP="00214633">
      <w:pPr>
        <w:rPr>
          <w:i/>
          <w:iCs/>
          <w:lang w:val="fr-CH"/>
        </w:rPr>
      </w:pPr>
      <w:r w:rsidRPr="00FF26AC">
        <w:rPr>
          <w:i/>
          <w:iCs/>
          <w:lang w:val="fr-CH"/>
        </w:rPr>
        <w:drawing>
          <wp:inline distT="0" distB="0" distL="0" distR="0" wp14:anchorId="65A4E990" wp14:editId="2D8950B2">
            <wp:extent cx="2463165" cy="565128"/>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16413" b="31419"/>
                    <a:stretch/>
                  </pic:blipFill>
                  <pic:spPr bwMode="auto">
                    <a:xfrm>
                      <a:off x="0" y="0"/>
                      <a:ext cx="2476504" cy="568188"/>
                    </a:xfrm>
                    <a:prstGeom prst="rect">
                      <a:avLst/>
                    </a:prstGeom>
                    <a:ln>
                      <a:noFill/>
                    </a:ln>
                    <a:extLst>
                      <a:ext uri="{53640926-AAD7-44D8-BBD7-CCE9431645EC}">
                        <a14:shadowObscured xmlns:a14="http://schemas.microsoft.com/office/drawing/2010/main"/>
                      </a:ext>
                    </a:extLst>
                  </pic:spPr>
                </pic:pic>
              </a:graphicData>
            </a:graphic>
          </wp:inline>
        </w:drawing>
      </w:r>
      <w:r>
        <w:rPr>
          <w:i/>
          <w:iCs/>
          <w:lang w:val="fr-CH"/>
        </w:rPr>
        <w:br/>
        <w:t>Rajout des connectiques sur microcontrôleur.</w:t>
      </w:r>
    </w:p>
    <w:p w14:paraId="25D65E28" w14:textId="12032E0D" w:rsidR="005C68FA" w:rsidRDefault="005C68FA" w:rsidP="00214633">
      <w:pPr>
        <w:rPr>
          <w:lang w:val="fr-CH"/>
        </w:rPr>
      </w:pPr>
      <w:r>
        <w:rPr>
          <w:lang w:val="fr-CH"/>
        </w:rPr>
        <w:t>Enfin, pour gagner encore plus de place pour rajouter le module ESP32, nous avons modifier les boutons par d’autres plus petit.</w:t>
      </w:r>
    </w:p>
    <w:p w14:paraId="2DCE84FA" w14:textId="528BD185" w:rsidR="00BF178D" w:rsidRDefault="00BF178D" w:rsidP="00214633">
      <w:pPr>
        <w:rPr>
          <w:lang w:val="fr-CH"/>
        </w:rPr>
      </w:pPr>
      <w:r w:rsidRPr="00BF178D">
        <w:rPr>
          <w:lang w:val="fr-CH"/>
        </w:rPr>
        <w:lastRenderedPageBreak/>
        <w:drawing>
          <wp:inline distT="0" distB="0" distL="0" distR="0" wp14:anchorId="13411B95" wp14:editId="679EFA1A">
            <wp:extent cx="5274310" cy="2129155"/>
            <wp:effectExtent l="0" t="0" r="254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2129155"/>
                    </a:xfrm>
                    <a:prstGeom prst="rect">
                      <a:avLst/>
                    </a:prstGeom>
                  </pic:spPr>
                </pic:pic>
              </a:graphicData>
            </a:graphic>
          </wp:inline>
        </w:drawing>
      </w:r>
      <w:r>
        <w:rPr>
          <w:lang w:val="fr-CH"/>
        </w:rPr>
        <w:br/>
      </w:r>
      <w:r w:rsidRPr="00BF178D">
        <w:rPr>
          <w:lang w:val="fr-CH"/>
        </w:rPr>
        <w:drawing>
          <wp:inline distT="0" distB="0" distL="0" distR="0" wp14:anchorId="58F1B7C7" wp14:editId="5E89BE44">
            <wp:extent cx="5274310" cy="1661160"/>
            <wp:effectExtent l="0" t="0" r="254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1661160"/>
                    </a:xfrm>
                    <a:prstGeom prst="rect">
                      <a:avLst/>
                    </a:prstGeom>
                  </pic:spPr>
                </pic:pic>
              </a:graphicData>
            </a:graphic>
          </wp:inline>
        </w:drawing>
      </w:r>
    </w:p>
    <w:p w14:paraId="09048327" w14:textId="584535BB" w:rsidR="00AD0896" w:rsidRDefault="00AD0896" w:rsidP="00AD0896">
      <w:pPr>
        <w:pStyle w:val="Titre1"/>
        <w:rPr>
          <w:lang w:val="fr-CH"/>
        </w:rPr>
      </w:pPr>
      <w:r>
        <w:rPr>
          <w:lang w:val="fr-CH"/>
        </w:rPr>
        <w:t>Réalisations empreintes</w:t>
      </w:r>
    </w:p>
    <w:p w14:paraId="491F414D" w14:textId="77777777" w:rsidR="00AD0896" w:rsidRPr="00AD0896" w:rsidRDefault="00AD0896" w:rsidP="00AD0896">
      <w:pPr>
        <w:rPr>
          <w:lang w:val="fr-CH"/>
        </w:rPr>
      </w:pPr>
    </w:p>
    <w:p w14:paraId="3C2CA5BD" w14:textId="42349737" w:rsidR="00C01F33" w:rsidRDefault="00C01F33" w:rsidP="00037EA9">
      <w:pPr>
        <w:pStyle w:val="Titre1"/>
        <w:jc w:val="both"/>
        <w:rPr>
          <w:lang w:val="fr-CH"/>
        </w:rPr>
      </w:pPr>
      <w:r>
        <w:rPr>
          <w:lang w:val="fr-CH"/>
        </w:rPr>
        <w:t>Conclusion</w:t>
      </w:r>
    </w:p>
    <w:p w14:paraId="7699EDB9" w14:textId="77777777" w:rsidR="00C01F33" w:rsidRPr="00C01F33" w:rsidRDefault="00C01F33" w:rsidP="00037EA9">
      <w:pPr>
        <w:jc w:val="both"/>
        <w:rPr>
          <w:lang w:val="fr-CH"/>
        </w:rPr>
      </w:pPr>
    </w:p>
    <w:sectPr w:rsidR="00C01F33" w:rsidRPr="00C01F33" w:rsidSect="00FA37F4">
      <w:footerReference w:type="default" r:id="rId19"/>
      <w:pgSz w:w="11906" w:h="16838" w:code="9"/>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248B4" w14:textId="77777777" w:rsidR="00784A85" w:rsidRDefault="00784A85" w:rsidP="00C6554A">
      <w:pPr>
        <w:spacing w:before="0" w:after="0" w:line="240" w:lineRule="auto"/>
      </w:pPr>
      <w:r>
        <w:separator/>
      </w:r>
    </w:p>
  </w:endnote>
  <w:endnote w:type="continuationSeparator" w:id="0">
    <w:p w14:paraId="48A63CD4" w14:textId="77777777" w:rsidR="00784A85" w:rsidRDefault="00784A85"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HGMinchoE">
    <w:altName w:val="HG明朝E"/>
    <w:charset w:val="80"/>
    <w:family w:val="modern"/>
    <w:pitch w:val="fixed"/>
    <w:sig w:usb0="E00002FF" w:usb1="2AC7EDFE" w:usb2="00000012" w:usb3="00000000" w:csb0="0002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56EA" w14:textId="77777777" w:rsidR="002163EE" w:rsidRDefault="00ED7C44">
    <w:pPr>
      <w:pStyle w:val="Pieddepage"/>
    </w:pPr>
    <w:r>
      <w:rPr>
        <w:lang w:bidi="fr-FR"/>
      </w:rPr>
      <w:t>Page </w:t>
    </w:r>
    <w:r>
      <w:rPr>
        <w:lang w:bidi="fr-FR"/>
      </w:rPr>
      <w:fldChar w:fldCharType="begin"/>
    </w:r>
    <w:r>
      <w:rPr>
        <w:lang w:bidi="fr-FR"/>
      </w:rPr>
      <w:instrText xml:space="preserve"> PAGE  \* Arabic  \* MERGEFORMAT </w:instrText>
    </w:r>
    <w:r>
      <w:rPr>
        <w:lang w:bidi="fr-FR"/>
      </w:rPr>
      <w:fldChar w:fldCharType="separate"/>
    </w:r>
    <w:r w:rsidR="00FA37F4">
      <w:rPr>
        <w:noProof/>
        <w:lang w:bidi="fr-FR"/>
      </w:rPr>
      <w:t>1</w:t>
    </w:r>
    <w:r>
      <w:rPr>
        <w:lang w:bidi="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40BE4" w14:textId="77777777" w:rsidR="00784A85" w:rsidRDefault="00784A85" w:rsidP="00C6554A">
      <w:pPr>
        <w:spacing w:before="0" w:after="0" w:line="240" w:lineRule="auto"/>
      </w:pPr>
      <w:r>
        <w:separator/>
      </w:r>
    </w:p>
  </w:footnote>
  <w:footnote w:type="continuationSeparator" w:id="0">
    <w:p w14:paraId="006A6FDB" w14:textId="77777777" w:rsidR="00784A85" w:rsidRDefault="00784A85"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stepuces"/>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48362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8402DA"/>
    <w:multiLevelType w:val="hybridMultilevel"/>
    <w:tmpl w:val="1A4E63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6E30DF6"/>
    <w:multiLevelType w:val="hybridMultilevel"/>
    <w:tmpl w:val="9710EB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477764E"/>
    <w:multiLevelType w:val="hybridMultilevel"/>
    <w:tmpl w:val="AD8430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1372734"/>
    <w:multiLevelType w:val="hybridMultilevel"/>
    <w:tmpl w:val="58BA50AE"/>
    <w:lvl w:ilvl="0" w:tplc="EA44D0E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EAF46A6"/>
    <w:multiLevelType w:val="hybridMultilevel"/>
    <w:tmpl w:val="008EC994"/>
    <w:lvl w:ilvl="0" w:tplc="EA44D0E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8"/>
  </w:num>
  <w:num w:numId="4">
    <w:abstractNumId w:val="9"/>
  </w:num>
  <w:num w:numId="5">
    <w:abstractNumId w:val="12"/>
  </w:num>
  <w:num w:numId="6">
    <w:abstractNumId w:val="10"/>
  </w:num>
  <w:num w:numId="7">
    <w:abstractNumId w:val="11"/>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4"/>
  </w:num>
  <w:num w:numId="17">
    <w:abstractNumId w:val="13"/>
  </w:num>
  <w:num w:numId="18">
    <w:abstractNumId w:val="15"/>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54A"/>
    <w:rsid w:val="000348AC"/>
    <w:rsid w:val="00037EA9"/>
    <w:rsid w:val="00103AA9"/>
    <w:rsid w:val="00181234"/>
    <w:rsid w:val="001B32F0"/>
    <w:rsid w:val="00214633"/>
    <w:rsid w:val="00231F8A"/>
    <w:rsid w:val="002554CD"/>
    <w:rsid w:val="00293938"/>
    <w:rsid w:val="00293B83"/>
    <w:rsid w:val="002B4294"/>
    <w:rsid w:val="00333D0D"/>
    <w:rsid w:val="00423025"/>
    <w:rsid w:val="004C049F"/>
    <w:rsid w:val="005000E2"/>
    <w:rsid w:val="005C68FA"/>
    <w:rsid w:val="00623D0D"/>
    <w:rsid w:val="00692B61"/>
    <w:rsid w:val="006A3CE7"/>
    <w:rsid w:val="006D2C0C"/>
    <w:rsid w:val="00775D10"/>
    <w:rsid w:val="00784A85"/>
    <w:rsid w:val="007E36E3"/>
    <w:rsid w:val="007F007F"/>
    <w:rsid w:val="008A1056"/>
    <w:rsid w:val="00AB15AD"/>
    <w:rsid w:val="00AD0896"/>
    <w:rsid w:val="00BA66AE"/>
    <w:rsid w:val="00BF178D"/>
    <w:rsid w:val="00C01F33"/>
    <w:rsid w:val="00C447CD"/>
    <w:rsid w:val="00C6554A"/>
    <w:rsid w:val="00C81B8C"/>
    <w:rsid w:val="00C9554A"/>
    <w:rsid w:val="00D01616"/>
    <w:rsid w:val="00DE12A8"/>
    <w:rsid w:val="00DF77E2"/>
    <w:rsid w:val="00E1339B"/>
    <w:rsid w:val="00EB3011"/>
    <w:rsid w:val="00EB434E"/>
    <w:rsid w:val="00ED7C44"/>
    <w:rsid w:val="00F375AD"/>
    <w:rsid w:val="00FA37F4"/>
    <w:rsid w:val="00FF2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14BDB"/>
  <w15:chartTrackingRefBased/>
  <w15:docId w15:val="{1504BD65-4C5D-458F-BFFD-A3DA73E1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fr-FR"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D0D"/>
  </w:style>
  <w:style w:type="paragraph" w:styleId="Titre1">
    <w:name w:val="heading 1"/>
    <w:basedOn w:val="Normal"/>
    <w:next w:val="Normal"/>
    <w:link w:val="Titre1C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Titre2">
    <w:name w:val="heading 2"/>
    <w:basedOn w:val="Normal"/>
    <w:next w:val="Normal"/>
    <w:link w:val="Titre2C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Titre3">
    <w:name w:val="heading 3"/>
    <w:basedOn w:val="Normal"/>
    <w:next w:val="Normal"/>
    <w:link w:val="Titre3C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Titre6">
    <w:name w:val="heading 6"/>
    <w:basedOn w:val="Normal"/>
    <w:next w:val="Normal"/>
    <w:link w:val="Titre6C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Titre7">
    <w:name w:val="heading 7"/>
    <w:basedOn w:val="Normal"/>
    <w:next w:val="Normal"/>
    <w:link w:val="Titre7C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Titre8">
    <w:name w:val="heading 8"/>
    <w:basedOn w:val="Normal"/>
    <w:next w:val="Normal"/>
    <w:link w:val="Titre8C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Titre9">
    <w:name w:val="heading 9"/>
    <w:basedOn w:val="Normal"/>
    <w:next w:val="Normal"/>
    <w:link w:val="Titre9C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3D0D"/>
    <w:rPr>
      <w:rFonts w:asciiTheme="majorHAnsi" w:eastAsiaTheme="majorEastAsia" w:hAnsiTheme="majorHAnsi" w:cstheme="majorBidi"/>
      <w:color w:val="007789" w:themeColor="accent1" w:themeShade="BF"/>
      <w:sz w:val="32"/>
    </w:rPr>
  </w:style>
  <w:style w:type="character" w:customStyle="1" w:styleId="Titre2Car">
    <w:name w:val="Titre 2 Car"/>
    <w:basedOn w:val="Policepardfaut"/>
    <w:link w:val="Titre2"/>
    <w:uiPriority w:val="9"/>
    <w:rsid w:val="00333D0D"/>
    <w:rPr>
      <w:rFonts w:asciiTheme="majorHAnsi" w:eastAsiaTheme="majorEastAsia" w:hAnsiTheme="majorHAnsi" w:cstheme="majorBidi"/>
      <w:caps/>
      <w:color w:val="007789" w:themeColor="accent1" w:themeShade="BF"/>
      <w:sz w:val="24"/>
    </w:rPr>
  </w:style>
  <w:style w:type="paragraph" w:customStyle="1" w:styleId="Coordonnes">
    <w:name w:val="Coordonnées"/>
    <w:basedOn w:val="Normal"/>
    <w:uiPriority w:val="4"/>
    <w:qFormat/>
    <w:rsid w:val="00C6554A"/>
    <w:pPr>
      <w:spacing w:before="0" w:after="0"/>
      <w:jc w:val="center"/>
    </w:pPr>
  </w:style>
  <w:style w:type="paragraph" w:styleId="Listepuces">
    <w:name w:val="List Bullet"/>
    <w:basedOn w:val="Normal"/>
    <w:uiPriority w:val="10"/>
    <w:unhideWhenUsed/>
    <w:qFormat/>
    <w:rsid w:val="00C6554A"/>
    <w:pPr>
      <w:numPr>
        <w:numId w:val="4"/>
      </w:numPr>
    </w:pPr>
  </w:style>
  <w:style w:type="paragraph" w:styleId="Titre">
    <w:name w:val="Title"/>
    <w:basedOn w:val="Normal"/>
    <w:link w:val="TitreC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reCar">
    <w:name w:val="Titre Car"/>
    <w:basedOn w:val="Policepardfaut"/>
    <w:link w:val="Titre"/>
    <w:uiPriority w:val="2"/>
    <w:rsid w:val="00333D0D"/>
    <w:rPr>
      <w:rFonts w:asciiTheme="majorHAnsi" w:eastAsiaTheme="majorEastAsia" w:hAnsiTheme="majorHAnsi" w:cstheme="majorBidi"/>
      <w:color w:val="007789" w:themeColor="accent1" w:themeShade="BF"/>
      <w:kern w:val="28"/>
      <w:sz w:val="60"/>
    </w:rPr>
  </w:style>
  <w:style w:type="paragraph" w:styleId="Sous-titre">
    <w:name w:val="Subtitle"/>
    <w:basedOn w:val="Normal"/>
    <w:link w:val="Sous-titreC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Sous-titreCar">
    <w:name w:val="Sous-titre Car"/>
    <w:basedOn w:val="Policepardfaut"/>
    <w:link w:val="Sous-titre"/>
    <w:uiPriority w:val="3"/>
    <w:rsid w:val="00333D0D"/>
    <w:rPr>
      <w:rFonts w:asciiTheme="majorHAnsi" w:eastAsiaTheme="majorEastAsia" w:hAnsiTheme="majorHAnsi" w:cstheme="majorBidi"/>
      <w:caps/>
      <w:sz w:val="26"/>
    </w:rPr>
  </w:style>
  <w:style w:type="paragraph" w:styleId="Pieddepage">
    <w:name w:val="footer"/>
    <w:basedOn w:val="Normal"/>
    <w:link w:val="PieddepageCar"/>
    <w:uiPriority w:val="99"/>
    <w:unhideWhenUsed/>
    <w:rsid w:val="00C6554A"/>
    <w:pPr>
      <w:spacing w:before="0" w:after="0" w:line="240" w:lineRule="auto"/>
      <w:jc w:val="right"/>
    </w:pPr>
    <w:rPr>
      <w:caps/>
    </w:rPr>
  </w:style>
  <w:style w:type="character" w:customStyle="1" w:styleId="PieddepageCar">
    <w:name w:val="Pied de page Car"/>
    <w:basedOn w:val="Policepardfaut"/>
    <w:link w:val="Pieddepage"/>
    <w:uiPriority w:val="99"/>
    <w:rsid w:val="00C6554A"/>
    <w:rPr>
      <w:caps/>
    </w:rPr>
  </w:style>
  <w:style w:type="paragraph" w:customStyle="1" w:styleId="Photo">
    <w:name w:val="Photo"/>
    <w:basedOn w:val="Normal"/>
    <w:uiPriority w:val="1"/>
    <w:qFormat/>
    <w:rsid w:val="00C6554A"/>
    <w:pPr>
      <w:spacing w:before="0" w:after="0" w:line="240" w:lineRule="auto"/>
      <w:jc w:val="center"/>
    </w:pPr>
  </w:style>
  <w:style w:type="paragraph" w:styleId="En-tte">
    <w:name w:val="header"/>
    <w:basedOn w:val="Normal"/>
    <w:link w:val="En-tteCar"/>
    <w:uiPriority w:val="99"/>
    <w:unhideWhenUsed/>
    <w:rsid w:val="00C6554A"/>
    <w:pPr>
      <w:spacing w:before="0" w:after="0" w:line="240" w:lineRule="auto"/>
    </w:pPr>
  </w:style>
  <w:style w:type="character" w:customStyle="1" w:styleId="En-tteCar">
    <w:name w:val="En-tête Car"/>
    <w:basedOn w:val="Policepardfaut"/>
    <w:link w:val="En-tte"/>
    <w:uiPriority w:val="99"/>
    <w:rsid w:val="00C6554A"/>
    <w:rPr>
      <w:color w:val="595959" w:themeColor="text1" w:themeTint="A6"/>
      <w:sz w:val="20"/>
      <w:szCs w:val="20"/>
      <w:lang w:eastAsia="ja-JP"/>
    </w:rPr>
  </w:style>
  <w:style w:type="paragraph" w:styleId="Listenumros">
    <w:name w:val="List Number"/>
    <w:basedOn w:val="Normal"/>
    <w:uiPriority w:val="11"/>
    <w:unhideWhenUsed/>
    <w:qFormat/>
    <w:rsid w:val="00C6554A"/>
    <w:pPr>
      <w:numPr>
        <w:numId w:val="3"/>
      </w:numPr>
      <w:contextualSpacing/>
    </w:pPr>
  </w:style>
  <w:style w:type="character" w:customStyle="1" w:styleId="Titre3Car">
    <w:name w:val="Titre 3 Car"/>
    <w:basedOn w:val="Policepardfaut"/>
    <w:link w:val="Titre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Titre8Car">
    <w:name w:val="Titre 8 Car"/>
    <w:basedOn w:val="Policepardfaut"/>
    <w:link w:val="Titre8"/>
    <w:uiPriority w:val="9"/>
    <w:semiHidden/>
    <w:rsid w:val="00C6554A"/>
    <w:rPr>
      <w:rFonts w:asciiTheme="majorHAnsi" w:eastAsiaTheme="majorEastAsia" w:hAnsiTheme="majorHAnsi" w:cstheme="majorBidi"/>
      <w:color w:val="272727" w:themeColor="text1" w:themeTint="D8"/>
      <w:szCs w:val="21"/>
    </w:rPr>
  </w:style>
  <w:style w:type="character" w:customStyle="1" w:styleId="Titre9Car">
    <w:name w:val="Titre 9 Car"/>
    <w:basedOn w:val="Policepardfaut"/>
    <w:link w:val="Titre9"/>
    <w:uiPriority w:val="9"/>
    <w:semiHidden/>
    <w:rsid w:val="00C6554A"/>
    <w:rPr>
      <w:rFonts w:asciiTheme="majorHAnsi" w:eastAsiaTheme="majorEastAsia" w:hAnsiTheme="majorHAnsi" w:cstheme="majorBidi"/>
      <w:i/>
      <w:iCs/>
      <w:color w:val="272727" w:themeColor="text1" w:themeTint="D8"/>
      <w:szCs w:val="21"/>
    </w:rPr>
  </w:style>
  <w:style w:type="character" w:styleId="Accentuationintense">
    <w:name w:val="Intense Emphasis"/>
    <w:basedOn w:val="Policepardfaut"/>
    <w:uiPriority w:val="21"/>
    <w:semiHidden/>
    <w:unhideWhenUsed/>
    <w:qFormat/>
    <w:rsid w:val="00C6554A"/>
    <w:rPr>
      <w:i/>
      <w:iCs/>
      <w:color w:val="007789" w:themeColor="accent1" w:themeShade="BF"/>
    </w:rPr>
  </w:style>
  <w:style w:type="paragraph" w:styleId="Citationintense">
    <w:name w:val="Intense Quote"/>
    <w:basedOn w:val="Normal"/>
    <w:next w:val="Normal"/>
    <w:link w:val="CitationintenseC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CitationintenseCar">
    <w:name w:val="Citation intense Car"/>
    <w:basedOn w:val="Policepardfaut"/>
    <w:link w:val="Citationintense"/>
    <w:uiPriority w:val="30"/>
    <w:semiHidden/>
    <w:rsid w:val="00C6554A"/>
    <w:rPr>
      <w:i/>
      <w:iCs/>
      <w:color w:val="007789" w:themeColor="accent1" w:themeShade="BF"/>
    </w:rPr>
  </w:style>
  <w:style w:type="character" w:styleId="Rfrenceintense">
    <w:name w:val="Intense Reference"/>
    <w:basedOn w:val="Policepardfaut"/>
    <w:uiPriority w:val="32"/>
    <w:semiHidden/>
    <w:unhideWhenUsed/>
    <w:qFormat/>
    <w:rsid w:val="00C6554A"/>
    <w:rPr>
      <w:b/>
      <w:bCs/>
      <w:caps w:val="0"/>
      <w:smallCaps/>
      <w:color w:val="007789" w:themeColor="accent1" w:themeShade="BF"/>
      <w:spacing w:val="5"/>
    </w:rPr>
  </w:style>
  <w:style w:type="paragraph" w:styleId="Lgende">
    <w:name w:val="caption"/>
    <w:basedOn w:val="Normal"/>
    <w:next w:val="Normal"/>
    <w:uiPriority w:val="35"/>
    <w:semiHidden/>
    <w:unhideWhenUsed/>
    <w:qFormat/>
    <w:rsid w:val="00C6554A"/>
    <w:pPr>
      <w:spacing w:before="0" w:line="240" w:lineRule="auto"/>
    </w:pPr>
    <w:rPr>
      <w:i/>
      <w:iCs/>
      <w:color w:val="4E5B6F" w:themeColor="text2"/>
      <w:szCs w:val="18"/>
    </w:rPr>
  </w:style>
  <w:style w:type="paragraph" w:styleId="Textedebulles">
    <w:name w:val="Balloon Text"/>
    <w:basedOn w:val="Normal"/>
    <w:link w:val="TextedebullesCar"/>
    <w:uiPriority w:val="99"/>
    <w:semiHidden/>
    <w:unhideWhenUsed/>
    <w:rsid w:val="00C6554A"/>
    <w:pPr>
      <w:spacing w:before="0"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C6554A"/>
    <w:rPr>
      <w:rFonts w:ascii="Segoe UI" w:hAnsi="Segoe UI" w:cs="Segoe UI"/>
      <w:szCs w:val="18"/>
    </w:rPr>
  </w:style>
  <w:style w:type="paragraph" w:styleId="Normalcentr">
    <w:name w:val="Block Text"/>
    <w:basedOn w:val="Normal"/>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Corpsdetexte3">
    <w:name w:val="Body Text 3"/>
    <w:basedOn w:val="Normal"/>
    <w:link w:val="Corpsdetexte3Car"/>
    <w:uiPriority w:val="99"/>
    <w:semiHidden/>
    <w:unhideWhenUsed/>
    <w:rsid w:val="00C6554A"/>
    <w:pPr>
      <w:spacing w:after="120"/>
    </w:pPr>
    <w:rPr>
      <w:szCs w:val="16"/>
    </w:rPr>
  </w:style>
  <w:style w:type="character" w:customStyle="1" w:styleId="Corpsdetexte3Car">
    <w:name w:val="Corps de texte 3 Car"/>
    <w:basedOn w:val="Policepardfaut"/>
    <w:link w:val="Corpsdetexte3"/>
    <w:uiPriority w:val="99"/>
    <w:semiHidden/>
    <w:rsid w:val="00C6554A"/>
    <w:rPr>
      <w:szCs w:val="16"/>
    </w:rPr>
  </w:style>
  <w:style w:type="paragraph" w:styleId="Retraitcorpsdetexte3">
    <w:name w:val="Body Text Indent 3"/>
    <w:basedOn w:val="Normal"/>
    <w:link w:val="Retraitcorpsdetexte3Car"/>
    <w:uiPriority w:val="99"/>
    <w:semiHidden/>
    <w:unhideWhenUsed/>
    <w:rsid w:val="00C6554A"/>
    <w:pPr>
      <w:spacing w:after="120"/>
      <w:ind w:left="360"/>
    </w:pPr>
    <w:rPr>
      <w:szCs w:val="16"/>
    </w:rPr>
  </w:style>
  <w:style w:type="character" w:customStyle="1" w:styleId="Retraitcorpsdetexte3Car">
    <w:name w:val="Retrait corps de texte 3 Car"/>
    <w:basedOn w:val="Policepardfaut"/>
    <w:link w:val="Retraitcorpsdetexte3"/>
    <w:uiPriority w:val="99"/>
    <w:semiHidden/>
    <w:rsid w:val="00C6554A"/>
    <w:rPr>
      <w:szCs w:val="16"/>
    </w:rPr>
  </w:style>
  <w:style w:type="character" w:styleId="Marquedecommentaire">
    <w:name w:val="annotation reference"/>
    <w:basedOn w:val="Policepardfaut"/>
    <w:uiPriority w:val="99"/>
    <w:semiHidden/>
    <w:unhideWhenUsed/>
    <w:rsid w:val="00C6554A"/>
    <w:rPr>
      <w:sz w:val="22"/>
      <w:szCs w:val="16"/>
    </w:rPr>
  </w:style>
  <w:style w:type="paragraph" w:styleId="Commentaire">
    <w:name w:val="annotation text"/>
    <w:basedOn w:val="Normal"/>
    <w:link w:val="CommentaireCar"/>
    <w:uiPriority w:val="99"/>
    <w:semiHidden/>
    <w:unhideWhenUsed/>
    <w:rsid w:val="00C6554A"/>
    <w:pPr>
      <w:spacing w:line="240" w:lineRule="auto"/>
    </w:pPr>
    <w:rPr>
      <w:szCs w:val="20"/>
    </w:rPr>
  </w:style>
  <w:style w:type="character" w:customStyle="1" w:styleId="CommentaireCar">
    <w:name w:val="Commentaire Car"/>
    <w:basedOn w:val="Policepardfaut"/>
    <w:link w:val="Commentaire"/>
    <w:uiPriority w:val="99"/>
    <w:semiHidden/>
    <w:rsid w:val="00C6554A"/>
    <w:rPr>
      <w:szCs w:val="20"/>
    </w:rPr>
  </w:style>
  <w:style w:type="paragraph" w:styleId="Objetducommentaire">
    <w:name w:val="annotation subject"/>
    <w:basedOn w:val="Commentaire"/>
    <w:next w:val="Commentaire"/>
    <w:link w:val="ObjetducommentaireCar"/>
    <w:uiPriority w:val="99"/>
    <w:semiHidden/>
    <w:unhideWhenUsed/>
    <w:rsid w:val="00C6554A"/>
    <w:rPr>
      <w:b/>
      <w:bCs/>
    </w:rPr>
  </w:style>
  <w:style w:type="character" w:customStyle="1" w:styleId="ObjetducommentaireCar">
    <w:name w:val="Objet du commentaire Car"/>
    <w:basedOn w:val="CommentaireCar"/>
    <w:link w:val="Objetducommentaire"/>
    <w:uiPriority w:val="99"/>
    <w:semiHidden/>
    <w:rsid w:val="00C6554A"/>
    <w:rPr>
      <w:b/>
      <w:bCs/>
      <w:szCs w:val="20"/>
    </w:rPr>
  </w:style>
  <w:style w:type="paragraph" w:styleId="Explorateurdedocuments">
    <w:name w:val="Document Map"/>
    <w:basedOn w:val="Normal"/>
    <w:link w:val="ExplorateurdedocumentsCar"/>
    <w:uiPriority w:val="99"/>
    <w:semiHidden/>
    <w:unhideWhenUsed/>
    <w:rsid w:val="00C6554A"/>
    <w:pPr>
      <w:spacing w:before="0" w:after="0" w:line="240" w:lineRule="auto"/>
    </w:pPr>
    <w:rPr>
      <w:rFonts w:ascii="Segoe UI" w:hAnsi="Segoe UI" w:cs="Segoe UI"/>
      <w:szCs w:val="16"/>
    </w:rPr>
  </w:style>
  <w:style w:type="character" w:customStyle="1" w:styleId="ExplorateurdedocumentsCar">
    <w:name w:val="Explorateur de documents Car"/>
    <w:basedOn w:val="Policepardfaut"/>
    <w:link w:val="Explorateurdedocuments"/>
    <w:uiPriority w:val="99"/>
    <w:semiHidden/>
    <w:rsid w:val="00C6554A"/>
    <w:rPr>
      <w:rFonts w:ascii="Segoe UI" w:hAnsi="Segoe UI" w:cs="Segoe UI"/>
      <w:szCs w:val="16"/>
    </w:rPr>
  </w:style>
  <w:style w:type="paragraph" w:styleId="Notedefin">
    <w:name w:val="endnote text"/>
    <w:basedOn w:val="Normal"/>
    <w:link w:val="NotedefinCar"/>
    <w:uiPriority w:val="99"/>
    <w:semiHidden/>
    <w:unhideWhenUsed/>
    <w:rsid w:val="00C6554A"/>
    <w:pPr>
      <w:spacing w:before="0" w:after="0" w:line="240" w:lineRule="auto"/>
    </w:pPr>
    <w:rPr>
      <w:szCs w:val="20"/>
    </w:rPr>
  </w:style>
  <w:style w:type="character" w:customStyle="1" w:styleId="NotedefinCar">
    <w:name w:val="Note de fin Car"/>
    <w:basedOn w:val="Policepardfaut"/>
    <w:link w:val="Notedefin"/>
    <w:uiPriority w:val="99"/>
    <w:semiHidden/>
    <w:rsid w:val="00C6554A"/>
    <w:rPr>
      <w:szCs w:val="20"/>
    </w:rPr>
  </w:style>
  <w:style w:type="paragraph" w:styleId="Adresseexpditeur">
    <w:name w:val="envelope return"/>
    <w:basedOn w:val="Normal"/>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Lienhypertextesuivivisit">
    <w:name w:val="FollowedHyperlink"/>
    <w:basedOn w:val="Policepardfaut"/>
    <w:uiPriority w:val="99"/>
    <w:semiHidden/>
    <w:unhideWhenUsed/>
    <w:rsid w:val="00C6554A"/>
    <w:rPr>
      <w:color w:val="007789" w:themeColor="accent1" w:themeShade="BF"/>
      <w:u w:val="single"/>
    </w:rPr>
  </w:style>
  <w:style w:type="paragraph" w:styleId="Notedebasdepage">
    <w:name w:val="footnote text"/>
    <w:basedOn w:val="Normal"/>
    <w:link w:val="NotedebasdepageCar"/>
    <w:uiPriority w:val="99"/>
    <w:semiHidden/>
    <w:unhideWhenUsed/>
    <w:rsid w:val="00C6554A"/>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C6554A"/>
    <w:rPr>
      <w:szCs w:val="20"/>
    </w:rPr>
  </w:style>
  <w:style w:type="character" w:styleId="CodeHTML">
    <w:name w:val="HTML Code"/>
    <w:basedOn w:val="Policepardfaut"/>
    <w:uiPriority w:val="99"/>
    <w:semiHidden/>
    <w:unhideWhenUsed/>
    <w:rsid w:val="00C6554A"/>
    <w:rPr>
      <w:rFonts w:ascii="Consolas" w:hAnsi="Consolas"/>
      <w:sz w:val="22"/>
      <w:szCs w:val="20"/>
    </w:rPr>
  </w:style>
  <w:style w:type="character" w:styleId="ClavierHTML">
    <w:name w:val="HTML Keyboard"/>
    <w:basedOn w:val="Policepardfaut"/>
    <w:uiPriority w:val="99"/>
    <w:semiHidden/>
    <w:unhideWhenUsed/>
    <w:rsid w:val="00C6554A"/>
    <w:rPr>
      <w:rFonts w:ascii="Consolas" w:hAnsi="Consolas"/>
      <w:sz w:val="22"/>
      <w:szCs w:val="20"/>
    </w:rPr>
  </w:style>
  <w:style w:type="paragraph" w:styleId="PrformatHTML">
    <w:name w:val="HTML Preformatted"/>
    <w:basedOn w:val="Normal"/>
    <w:link w:val="PrformatHTMLCar"/>
    <w:uiPriority w:val="99"/>
    <w:semiHidden/>
    <w:unhideWhenUsed/>
    <w:rsid w:val="00C6554A"/>
    <w:pPr>
      <w:spacing w:before="0" w:after="0" w:line="240" w:lineRule="auto"/>
    </w:pPr>
    <w:rPr>
      <w:rFonts w:ascii="Consolas" w:hAnsi="Consolas"/>
      <w:szCs w:val="20"/>
    </w:rPr>
  </w:style>
  <w:style w:type="character" w:customStyle="1" w:styleId="PrformatHTMLCar">
    <w:name w:val="Préformaté HTML Car"/>
    <w:basedOn w:val="Policepardfaut"/>
    <w:link w:val="PrformatHTML"/>
    <w:uiPriority w:val="99"/>
    <w:semiHidden/>
    <w:rsid w:val="00C6554A"/>
    <w:rPr>
      <w:rFonts w:ascii="Consolas" w:hAnsi="Consolas"/>
      <w:szCs w:val="20"/>
    </w:rPr>
  </w:style>
  <w:style w:type="character" w:styleId="MachinecrireHTML">
    <w:name w:val="HTML Typewriter"/>
    <w:basedOn w:val="Policepardfaut"/>
    <w:uiPriority w:val="99"/>
    <w:semiHidden/>
    <w:unhideWhenUsed/>
    <w:rsid w:val="00C6554A"/>
    <w:rPr>
      <w:rFonts w:ascii="Consolas" w:hAnsi="Consolas"/>
      <w:sz w:val="22"/>
      <w:szCs w:val="20"/>
    </w:rPr>
  </w:style>
  <w:style w:type="character" w:styleId="Lienhypertexte">
    <w:name w:val="Hyperlink"/>
    <w:basedOn w:val="Policepardfaut"/>
    <w:uiPriority w:val="99"/>
    <w:semiHidden/>
    <w:unhideWhenUsed/>
    <w:rsid w:val="00C6554A"/>
    <w:rPr>
      <w:color w:val="835D00" w:themeColor="accent3" w:themeShade="80"/>
      <w:u w:val="single"/>
    </w:rPr>
  </w:style>
  <w:style w:type="paragraph" w:styleId="Textedemacro">
    <w:name w:val="macro"/>
    <w:link w:val="TextedemacroC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TextedemacroCar">
    <w:name w:val="Texte de macro Car"/>
    <w:basedOn w:val="Policepardfaut"/>
    <w:link w:val="Textedemacro"/>
    <w:uiPriority w:val="99"/>
    <w:semiHidden/>
    <w:rsid w:val="00C6554A"/>
    <w:rPr>
      <w:rFonts w:ascii="Consolas" w:hAnsi="Consolas"/>
      <w:szCs w:val="20"/>
    </w:rPr>
  </w:style>
  <w:style w:type="character" w:styleId="Textedelespacerserv">
    <w:name w:val="Placeholder Text"/>
    <w:basedOn w:val="Policepardfaut"/>
    <w:uiPriority w:val="99"/>
    <w:semiHidden/>
    <w:rsid w:val="00C6554A"/>
    <w:rPr>
      <w:color w:val="595959" w:themeColor="text1" w:themeTint="A6"/>
    </w:rPr>
  </w:style>
  <w:style w:type="paragraph" w:styleId="Textebrut">
    <w:name w:val="Plain Text"/>
    <w:basedOn w:val="Normal"/>
    <w:link w:val="TextebrutCar"/>
    <w:uiPriority w:val="99"/>
    <w:semiHidden/>
    <w:unhideWhenUsed/>
    <w:rsid w:val="00C6554A"/>
    <w:pPr>
      <w:spacing w:before="0" w:after="0" w:line="240" w:lineRule="auto"/>
    </w:pPr>
    <w:rPr>
      <w:rFonts w:ascii="Consolas" w:hAnsi="Consolas"/>
      <w:szCs w:val="21"/>
    </w:rPr>
  </w:style>
  <w:style w:type="character" w:customStyle="1" w:styleId="TextebrutCar">
    <w:name w:val="Texte brut Car"/>
    <w:basedOn w:val="Policepardfaut"/>
    <w:link w:val="Textebrut"/>
    <w:uiPriority w:val="99"/>
    <w:semiHidden/>
    <w:rsid w:val="00C6554A"/>
    <w:rPr>
      <w:rFonts w:ascii="Consolas" w:hAnsi="Consolas"/>
      <w:szCs w:val="21"/>
    </w:rPr>
  </w:style>
  <w:style w:type="character" w:customStyle="1" w:styleId="Titre7Car">
    <w:name w:val="Titre 7 Car"/>
    <w:basedOn w:val="Policepardfaut"/>
    <w:link w:val="Titre7"/>
    <w:uiPriority w:val="9"/>
    <w:semiHidden/>
    <w:rsid w:val="002554CD"/>
    <w:rPr>
      <w:rFonts w:asciiTheme="majorHAnsi" w:eastAsiaTheme="majorEastAsia" w:hAnsiTheme="majorHAnsi" w:cstheme="majorBidi"/>
      <w:i/>
      <w:iCs/>
      <w:color w:val="004F5B" w:themeColor="accent1" w:themeShade="7F"/>
    </w:rPr>
  </w:style>
  <w:style w:type="character" w:customStyle="1" w:styleId="Titre6Car">
    <w:name w:val="Titre 6 Car"/>
    <w:basedOn w:val="Policepardfaut"/>
    <w:link w:val="Titre6"/>
    <w:uiPriority w:val="9"/>
    <w:semiHidden/>
    <w:rsid w:val="002554CD"/>
    <w:rPr>
      <w:rFonts w:asciiTheme="majorHAnsi" w:eastAsiaTheme="majorEastAsia" w:hAnsiTheme="majorHAnsi" w:cstheme="majorBidi"/>
      <w:color w:val="004F5B" w:themeColor="accent1" w:themeShade="7F"/>
    </w:rPr>
  </w:style>
  <w:style w:type="paragraph" w:styleId="Paragraphedeliste">
    <w:name w:val="List Paragraph"/>
    <w:basedOn w:val="Normal"/>
    <w:uiPriority w:val="34"/>
    <w:unhideWhenUsed/>
    <w:qFormat/>
    <w:rsid w:val="006D2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hdphoto" Target="media/hdphoto1.wdp"/><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A943A144-C288-40E8-B2C5-93074B4A3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CDB264-B784-4C9D-8FD9-7D0293C84584}">
  <ds:schemaRefs>
    <ds:schemaRef ds:uri="http://schemas.microsoft.com/sharepoint/v3/contenttype/forms"/>
  </ds:schemaRefs>
</ds:datastoreItem>
</file>

<file path=customXml/itemProps3.xml><?xml version="1.0" encoding="utf-8"?>
<ds:datastoreItem xmlns:ds="http://schemas.openxmlformats.org/officeDocument/2006/customXml" ds:itemID="{F432FFC6-152B-4A21-AC91-833EAEFA7CAF}">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471</Words>
  <Characters>2690</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Cruz Pastor</dc:creator>
  <cp:keywords/>
  <dc:description/>
  <cp:lastModifiedBy>Diego Cruz Pastor</cp:lastModifiedBy>
  <cp:revision>42</cp:revision>
  <dcterms:created xsi:type="dcterms:W3CDTF">2022-03-14T08:39:00Z</dcterms:created>
  <dcterms:modified xsi:type="dcterms:W3CDTF">2022-03-14T10:26:00Z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